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5AB7E" w14:textId="77777777" w:rsidR="00FC54EC" w:rsidRPr="004719A3" w:rsidRDefault="00FC54EC" w:rsidP="00FC54EC">
      <w:pPr>
        <w:shd w:val="clear" w:color="auto" w:fill="CC0000"/>
        <w:spacing w:after="160" w:line="259" w:lineRule="auto"/>
        <w:rPr>
          <w:color w:val="FFFFFF"/>
          <w:sz w:val="52"/>
          <w:szCs w:val="52"/>
        </w:rPr>
      </w:pPr>
      <w:r w:rsidRPr="004719A3">
        <w:rPr>
          <w:color w:val="FFFFFF"/>
          <w:sz w:val="52"/>
          <w:szCs w:val="52"/>
        </w:rPr>
        <w:t>COVID-19 Vaccination Consent Checklist</w:t>
      </w:r>
    </w:p>
    <w:tbl>
      <w:tblPr>
        <w:tblStyle w:val="TableGrid1"/>
        <w:tblW w:w="0" w:type="auto"/>
        <w:tblLook w:val="04A0" w:firstRow="1" w:lastRow="0" w:firstColumn="1" w:lastColumn="0" w:noHBand="0" w:noVBand="1"/>
      </w:tblPr>
      <w:tblGrid>
        <w:gridCol w:w="4196"/>
        <w:gridCol w:w="4820"/>
      </w:tblGrid>
      <w:tr w:rsidR="00FC54EC" w:rsidRPr="00FC54EC" w14:paraId="4032C2B5" w14:textId="77777777" w:rsidTr="001078F6">
        <w:trPr>
          <w:trHeight w:val="679"/>
        </w:trPr>
        <w:tc>
          <w:tcPr>
            <w:tcW w:w="5340" w:type="dxa"/>
            <w:hideMark/>
          </w:tcPr>
          <w:p w14:paraId="1290DAEA" w14:textId="77777777" w:rsidR="00FC54EC" w:rsidRPr="00FC54EC" w:rsidRDefault="00FC54EC" w:rsidP="001078F6">
            <w:pPr>
              <w:rPr>
                <w:rFonts w:asciiTheme="minorHAnsi" w:hAnsiTheme="minorHAnsi" w:cstheme="minorHAnsi"/>
                <w:sz w:val="24"/>
                <w:szCs w:val="24"/>
              </w:rPr>
            </w:pPr>
            <w:r w:rsidRPr="00FC54EC">
              <w:rPr>
                <w:rFonts w:asciiTheme="minorHAnsi" w:hAnsiTheme="minorHAnsi" w:cstheme="minorHAnsi"/>
                <w:sz w:val="24"/>
                <w:szCs w:val="24"/>
              </w:rPr>
              <w:t>Surname:</w:t>
            </w:r>
            <w:r w:rsidRPr="00FC54EC">
              <w:rPr>
                <w:rFonts w:asciiTheme="minorHAnsi" w:hAnsiTheme="minorHAnsi" w:cstheme="minorHAnsi"/>
                <w:noProof/>
                <w:sz w:val="24"/>
                <w:szCs w:val="24"/>
              </w:rPr>
              <w:t xml:space="preserve"> </w:t>
            </w:r>
          </w:p>
        </w:tc>
        <w:tc>
          <w:tcPr>
            <w:tcW w:w="6320" w:type="dxa"/>
            <w:hideMark/>
          </w:tcPr>
          <w:p w14:paraId="5A2B0A30" w14:textId="77777777" w:rsidR="00FC54EC" w:rsidRPr="00FC54EC" w:rsidRDefault="00FC54EC" w:rsidP="001078F6">
            <w:pPr>
              <w:rPr>
                <w:rFonts w:asciiTheme="minorHAnsi" w:hAnsiTheme="minorHAnsi" w:cstheme="minorHAnsi"/>
                <w:sz w:val="24"/>
                <w:szCs w:val="24"/>
              </w:rPr>
            </w:pPr>
            <w:r w:rsidRPr="00FC54EC">
              <w:rPr>
                <w:rFonts w:asciiTheme="minorHAnsi" w:hAnsiTheme="minorHAnsi" w:cstheme="minorHAnsi"/>
                <w:sz w:val="24"/>
                <w:szCs w:val="24"/>
              </w:rPr>
              <w:t>First name:</w:t>
            </w:r>
          </w:p>
        </w:tc>
      </w:tr>
      <w:tr w:rsidR="00FC54EC" w:rsidRPr="00FC54EC" w14:paraId="0350B00F" w14:textId="77777777" w:rsidTr="001078F6">
        <w:trPr>
          <w:trHeight w:val="702"/>
        </w:trPr>
        <w:tc>
          <w:tcPr>
            <w:tcW w:w="5340" w:type="dxa"/>
            <w:hideMark/>
          </w:tcPr>
          <w:p w14:paraId="7664697A" w14:textId="77777777" w:rsidR="00FC54EC" w:rsidRPr="00FC54EC" w:rsidRDefault="00FC54EC" w:rsidP="001078F6">
            <w:pPr>
              <w:rPr>
                <w:rFonts w:asciiTheme="minorHAnsi" w:hAnsiTheme="minorHAnsi" w:cstheme="minorHAnsi"/>
                <w:sz w:val="24"/>
                <w:szCs w:val="24"/>
              </w:rPr>
            </w:pPr>
            <w:r w:rsidRPr="00FC54EC">
              <w:rPr>
                <w:rFonts w:asciiTheme="minorHAnsi" w:hAnsiTheme="minorHAnsi" w:cstheme="minorHAnsi"/>
                <w:sz w:val="24"/>
                <w:szCs w:val="24"/>
              </w:rPr>
              <w:t>NHS number (if known):</w:t>
            </w:r>
          </w:p>
        </w:tc>
        <w:tc>
          <w:tcPr>
            <w:tcW w:w="6320" w:type="dxa"/>
            <w:hideMark/>
          </w:tcPr>
          <w:p w14:paraId="052F515A" w14:textId="77777777" w:rsidR="00FC54EC" w:rsidRPr="00FC54EC" w:rsidRDefault="00FC54EC" w:rsidP="001078F6">
            <w:pPr>
              <w:rPr>
                <w:rFonts w:asciiTheme="minorHAnsi" w:hAnsiTheme="minorHAnsi" w:cstheme="minorHAnsi"/>
                <w:sz w:val="24"/>
                <w:szCs w:val="24"/>
              </w:rPr>
            </w:pPr>
            <w:r w:rsidRPr="00FC54EC">
              <w:rPr>
                <w:rFonts w:asciiTheme="minorHAnsi" w:hAnsiTheme="minorHAnsi" w:cstheme="minorHAnsi"/>
                <w:sz w:val="24"/>
                <w:szCs w:val="24"/>
              </w:rPr>
              <w:t> Date of birth:</w:t>
            </w:r>
          </w:p>
        </w:tc>
      </w:tr>
    </w:tbl>
    <w:p w14:paraId="497ED211" w14:textId="77777777" w:rsidR="00FC54EC" w:rsidRPr="00FC54EC" w:rsidRDefault="00FC54EC" w:rsidP="00FC54EC">
      <w:pPr>
        <w:spacing w:after="160" w:line="259" w:lineRule="auto"/>
        <w:rPr>
          <w:rFonts w:asciiTheme="minorHAnsi" w:hAnsiTheme="minorHAnsi" w:cstheme="minorHAnsi"/>
          <w:sz w:val="24"/>
          <w:szCs w:val="24"/>
        </w:rPr>
      </w:pPr>
    </w:p>
    <w:tbl>
      <w:tblPr>
        <w:tblStyle w:val="TableGrid11"/>
        <w:tblW w:w="0" w:type="auto"/>
        <w:tblLook w:val="04A0" w:firstRow="1" w:lastRow="0" w:firstColumn="1" w:lastColumn="0" w:noHBand="0" w:noVBand="1"/>
      </w:tblPr>
      <w:tblGrid>
        <w:gridCol w:w="7654"/>
        <w:gridCol w:w="1362"/>
      </w:tblGrid>
      <w:tr w:rsidR="00FC54EC" w:rsidRPr="00FC54EC" w14:paraId="29A7CCE8" w14:textId="77777777" w:rsidTr="001078F6">
        <w:tc>
          <w:tcPr>
            <w:tcW w:w="7933" w:type="dxa"/>
          </w:tcPr>
          <w:p w14:paraId="214DACDF" w14:textId="77777777" w:rsidR="00FC54EC" w:rsidRPr="00FC54EC" w:rsidRDefault="00FC54EC" w:rsidP="00FC54EC">
            <w:pPr>
              <w:numPr>
                <w:ilvl w:val="0"/>
                <w:numId w:val="1"/>
              </w:numPr>
              <w:rPr>
                <w:rFonts w:asciiTheme="minorHAnsi" w:hAnsiTheme="minorHAnsi" w:cstheme="minorHAnsi"/>
                <w:sz w:val="24"/>
                <w:szCs w:val="24"/>
              </w:rPr>
            </w:pPr>
            <w:r w:rsidRPr="00FC54EC">
              <w:rPr>
                <w:rFonts w:asciiTheme="minorHAnsi" w:hAnsiTheme="minorHAnsi" w:cstheme="minorHAnsi"/>
                <w:sz w:val="24"/>
                <w:szCs w:val="24"/>
              </w:rPr>
              <w:t>The patient identification has been verified.</w:t>
            </w:r>
          </w:p>
        </w:tc>
        <w:tc>
          <w:tcPr>
            <w:tcW w:w="1417" w:type="dxa"/>
          </w:tcPr>
          <w:p w14:paraId="3BEDB78F" w14:textId="77777777" w:rsidR="00FC54EC" w:rsidRPr="00FC54EC" w:rsidRDefault="00FC54EC" w:rsidP="001078F6">
            <w:pPr>
              <w:jc w:val="center"/>
              <w:rPr>
                <w:rFonts w:asciiTheme="minorHAnsi" w:hAnsiTheme="minorHAnsi" w:cstheme="minorHAnsi"/>
                <w:sz w:val="24"/>
                <w:szCs w:val="24"/>
              </w:rPr>
            </w:pPr>
            <w:r w:rsidRPr="00FC54EC">
              <w:rPr>
                <w:rFonts w:asciiTheme="minorHAnsi" w:hAnsiTheme="minorHAnsi" w:cstheme="minorHAnsi"/>
                <w:sz w:val="24"/>
                <w:szCs w:val="24"/>
              </w:rPr>
              <w:t>□</w:t>
            </w:r>
          </w:p>
        </w:tc>
      </w:tr>
      <w:tr w:rsidR="00FC54EC" w:rsidRPr="00FC54EC" w14:paraId="785E24EA" w14:textId="77777777" w:rsidTr="001078F6">
        <w:tc>
          <w:tcPr>
            <w:tcW w:w="7933" w:type="dxa"/>
          </w:tcPr>
          <w:p w14:paraId="256C9F99" w14:textId="77777777" w:rsidR="00FC54EC" w:rsidRPr="00FC54EC" w:rsidRDefault="00FC54EC" w:rsidP="00FC54EC">
            <w:pPr>
              <w:numPr>
                <w:ilvl w:val="0"/>
                <w:numId w:val="1"/>
              </w:numPr>
              <w:rPr>
                <w:rFonts w:asciiTheme="minorHAnsi" w:hAnsiTheme="minorHAnsi" w:cstheme="minorHAnsi"/>
                <w:sz w:val="24"/>
                <w:szCs w:val="24"/>
              </w:rPr>
            </w:pPr>
            <w:r w:rsidRPr="00FC54EC">
              <w:rPr>
                <w:rFonts w:asciiTheme="minorHAnsi" w:hAnsiTheme="minorHAnsi" w:cstheme="minorHAnsi"/>
                <w:sz w:val="24"/>
                <w:szCs w:val="24"/>
              </w:rPr>
              <w:t>The patient does not have any contraindications to receiving the vaccination.</w:t>
            </w:r>
          </w:p>
        </w:tc>
        <w:tc>
          <w:tcPr>
            <w:tcW w:w="1417" w:type="dxa"/>
          </w:tcPr>
          <w:p w14:paraId="533376B7" w14:textId="77777777" w:rsidR="00FC54EC" w:rsidRPr="00FC54EC" w:rsidRDefault="00FC54EC" w:rsidP="001078F6">
            <w:pPr>
              <w:jc w:val="center"/>
              <w:rPr>
                <w:rFonts w:asciiTheme="minorHAnsi" w:hAnsiTheme="minorHAnsi" w:cstheme="minorHAnsi"/>
                <w:sz w:val="24"/>
                <w:szCs w:val="24"/>
              </w:rPr>
            </w:pPr>
            <w:r w:rsidRPr="00FC54EC">
              <w:rPr>
                <w:rFonts w:asciiTheme="minorHAnsi" w:hAnsiTheme="minorHAnsi" w:cstheme="minorHAnsi"/>
                <w:sz w:val="24"/>
                <w:szCs w:val="24"/>
              </w:rPr>
              <w:t>□</w:t>
            </w:r>
          </w:p>
        </w:tc>
      </w:tr>
      <w:tr w:rsidR="00FC54EC" w:rsidRPr="00FC54EC" w14:paraId="1E624291" w14:textId="77777777" w:rsidTr="001078F6">
        <w:tc>
          <w:tcPr>
            <w:tcW w:w="7933" w:type="dxa"/>
          </w:tcPr>
          <w:p w14:paraId="4EBB2E6D" w14:textId="1597FC41" w:rsidR="00FC54EC" w:rsidRPr="00FC54EC" w:rsidRDefault="00FC54EC" w:rsidP="00FC54EC">
            <w:pPr>
              <w:numPr>
                <w:ilvl w:val="0"/>
                <w:numId w:val="1"/>
              </w:numPr>
              <w:rPr>
                <w:rFonts w:asciiTheme="minorHAnsi" w:hAnsiTheme="minorHAnsi" w:cstheme="minorHAnsi"/>
                <w:sz w:val="24"/>
                <w:szCs w:val="24"/>
              </w:rPr>
            </w:pPr>
            <w:r w:rsidRPr="00FC54EC">
              <w:rPr>
                <w:rFonts w:asciiTheme="minorHAnsi" w:hAnsiTheme="minorHAnsi" w:cstheme="minorHAnsi"/>
                <w:sz w:val="24"/>
                <w:szCs w:val="24"/>
              </w:rPr>
              <w:t xml:space="preserve">The patient is aware of the benefits of the vaccination (which in short </w:t>
            </w:r>
            <w:proofErr w:type="gramStart"/>
            <w:r w:rsidRPr="00FC54EC">
              <w:rPr>
                <w:rFonts w:asciiTheme="minorHAnsi" w:hAnsiTheme="minorHAnsi" w:cstheme="minorHAnsi"/>
                <w:sz w:val="24"/>
                <w:szCs w:val="24"/>
              </w:rPr>
              <w:t>would be</w:t>
            </w:r>
            <w:proofErr w:type="gramEnd"/>
            <w:r w:rsidRPr="00FC54EC">
              <w:rPr>
                <w:rFonts w:asciiTheme="minorHAnsi" w:hAnsiTheme="minorHAnsi" w:cstheme="minorHAnsi"/>
                <w:sz w:val="24"/>
                <w:szCs w:val="24"/>
              </w:rPr>
              <w:t xml:space="preserve"> immunity to C</w:t>
            </w:r>
            <w:r w:rsidRPr="00FC54EC">
              <w:rPr>
                <w:rFonts w:asciiTheme="minorHAnsi" w:hAnsiTheme="minorHAnsi" w:cstheme="minorHAnsi"/>
                <w:sz w:val="24"/>
                <w:szCs w:val="24"/>
              </w:rPr>
              <w:t>ovid</w:t>
            </w:r>
            <w:r w:rsidRPr="00FC54EC">
              <w:rPr>
                <w:rFonts w:asciiTheme="minorHAnsi" w:hAnsiTheme="minorHAnsi" w:cstheme="minorHAnsi"/>
                <w:sz w:val="24"/>
                <w:szCs w:val="24"/>
              </w:rPr>
              <w:t>-19).</w:t>
            </w:r>
          </w:p>
        </w:tc>
        <w:tc>
          <w:tcPr>
            <w:tcW w:w="1417" w:type="dxa"/>
          </w:tcPr>
          <w:p w14:paraId="7DF0EA87" w14:textId="77777777" w:rsidR="00FC54EC" w:rsidRPr="00FC54EC" w:rsidRDefault="00FC54EC" w:rsidP="001078F6">
            <w:pPr>
              <w:jc w:val="center"/>
              <w:rPr>
                <w:rFonts w:asciiTheme="minorHAnsi" w:hAnsiTheme="minorHAnsi" w:cstheme="minorHAnsi"/>
                <w:sz w:val="24"/>
                <w:szCs w:val="24"/>
              </w:rPr>
            </w:pPr>
            <w:r w:rsidRPr="00FC54EC">
              <w:rPr>
                <w:rFonts w:asciiTheme="minorHAnsi" w:hAnsiTheme="minorHAnsi" w:cstheme="minorHAnsi"/>
                <w:sz w:val="24"/>
                <w:szCs w:val="24"/>
              </w:rPr>
              <w:t>□</w:t>
            </w:r>
          </w:p>
        </w:tc>
      </w:tr>
      <w:tr w:rsidR="00FC54EC" w:rsidRPr="00FC54EC" w14:paraId="6395B802" w14:textId="77777777" w:rsidTr="001078F6">
        <w:tc>
          <w:tcPr>
            <w:tcW w:w="7933" w:type="dxa"/>
          </w:tcPr>
          <w:p w14:paraId="3AA08287" w14:textId="77777777" w:rsidR="00FC54EC" w:rsidRPr="00FC54EC" w:rsidRDefault="00FC54EC" w:rsidP="00FC54EC">
            <w:pPr>
              <w:numPr>
                <w:ilvl w:val="0"/>
                <w:numId w:val="1"/>
              </w:numPr>
              <w:rPr>
                <w:rFonts w:asciiTheme="minorHAnsi" w:hAnsiTheme="minorHAnsi" w:cstheme="minorHAnsi"/>
                <w:sz w:val="24"/>
                <w:szCs w:val="24"/>
              </w:rPr>
            </w:pPr>
            <w:r w:rsidRPr="00FC54EC">
              <w:rPr>
                <w:rFonts w:asciiTheme="minorHAnsi" w:hAnsiTheme="minorHAnsi" w:cstheme="minorHAnsi"/>
                <w:sz w:val="24"/>
                <w:szCs w:val="24"/>
              </w:rPr>
              <w:t>The patient is aware of the limitations of the vaccination (for example – immunity not being achieved).</w:t>
            </w:r>
          </w:p>
        </w:tc>
        <w:tc>
          <w:tcPr>
            <w:tcW w:w="1417" w:type="dxa"/>
          </w:tcPr>
          <w:p w14:paraId="3ABC4451" w14:textId="77777777" w:rsidR="00FC54EC" w:rsidRPr="00FC54EC" w:rsidRDefault="00FC54EC" w:rsidP="001078F6">
            <w:pPr>
              <w:jc w:val="center"/>
              <w:rPr>
                <w:rFonts w:asciiTheme="minorHAnsi" w:hAnsiTheme="minorHAnsi" w:cstheme="minorHAnsi"/>
                <w:sz w:val="24"/>
                <w:szCs w:val="24"/>
              </w:rPr>
            </w:pPr>
            <w:r w:rsidRPr="00FC54EC">
              <w:rPr>
                <w:rFonts w:asciiTheme="minorHAnsi" w:hAnsiTheme="minorHAnsi" w:cstheme="minorHAnsi"/>
                <w:sz w:val="24"/>
                <w:szCs w:val="24"/>
              </w:rPr>
              <w:t>□</w:t>
            </w:r>
          </w:p>
        </w:tc>
      </w:tr>
      <w:tr w:rsidR="00FC54EC" w:rsidRPr="00FC54EC" w14:paraId="2E77042E" w14:textId="77777777" w:rsidTr="001078F6">
        <w:tc>
          <w:tcPr>
            <w:tcW w:w="7933" w:type="dxa"/>
          </w:tcPr>
          <w:p w14:paraId="01C103BD" w14:textId="77777777" w:rsidR="00FC54EC" w:rsidRPr="00FC54EC" w:rsidRDefault="00FC54EC" w:rsidP="00FC54EC">
            <w:pPr>
              <w:numPr>
                <w:ilvl w:val="0"/>
                <w:numId w:val="1"/>
              </w:numPr>
              <w:rPr>
                <w:rFonts w:asciiTheme="minorHAnsi" w:hAnsiTheme="minorHAnsi" w:cstheme="minorHAnsi"/>
                <w:sz w:val="24"/>
                <w:szCs w:val="24"/>
              </w:rPr>
            </w:pPr>
            <w:r w:rsidRPr="00FC54EC">
              <w:rPr>
                <w:rFonts w:asciiTheme="minorHAnsi" w:hAnsiTheme="minorHAnsi" w:cstheme="minorHAnsi"/>
                <w:sz w:val="24"/>
                <w:szCs w:val="24"/>
              </w:rPr>
              <w:t>The patient is aware of the requirement for a second Covid-19 vaccination (including the timeframes and the practical issues that surround its administration).</w:t>
            </w:r>
          </w:p>
        </w:tc>
        <w:tc>
          <w:tcPr>
            <w:tcW w:w="1417" w:type="dxa"/>
          </w:tcPr>
          <w:p w14:paraId="64B9296C" w14:textId="77777777" w:rsidR="00FC54EC" w:rsidRPr="00FC54EC" w:rsidRDefault="00FC54EC" w:rsidP="001078F6">
            <w:pPr>
              <w:jc w:val="center"/>
              <w:rPr>
                <w:rFonts w:asciiTheme="minorHAnsi" w:hAnsiTheme="minorHAnsi" w:cstheme="minorHAnsi"/>
                <w:sz w:val="24"/>
                <w:szCs w:val="24"/>
              </w:rPr>
            </w:pPr>
            <w:r w:rsidRPr="00FC54EC">
              <w:rPr>
                <w:rFonts w:asciiTheme="minorHAnsi" w:hAnsiTheme="minorHAnsi" w:cstheme="minorHAnsi"/>
                <w:sz w:val="24"/>
                <w:szCs w:val="24"/>
              </w:rPr>
              <w:t>□</w:t>
            </w:r>
          </w:p>
        </w:tc>
      </w:tr>
      <w:tr w:rsidR="00FC54EC" w:rsidRPr="00FC54EC" w14:paraId="51892238" w14:textId="77777777" w:rsidTr="001078F6">
        <w:tc>
          <w:tcPr>
            <w:tcW w:w="7933" w:type="dxa"/>
          </w:tcPr>
          <w:p w14:paraId="26E8316E" w14:textId="77777777" w:rsidR="00FC54EC" w:rsidRPr="00FC54EC" w:rsidRDefault="00FC54EC" w:rsidP="00FC54EC">
            <w:pPr>
              <w:numPr>
                <w:ilvl w:val="0"/>
                <w:numId w:val="1"/>
              </w:numPr>
              <w:rPr>
                <w:rFonts w:asciiTheme="minorHAnsi" w:hAnsiTheme="minorHAnsi" w:cstheme="minorHAnsi"/>
                <w:sz w:val="24"/>
                <w:szCs w:val="24"/>
              </w:rPr>
            </w:pPr>
            <w:r w:rsidRPr="00FC54EC">
              <w:rPr>
                <w:rFonts w:asciiTheme="minorHAnsi" w:hAnsiTheme="minorHAnsi" w:cstheme="minorHAnsi"/>
                <w:sz w:val="24"/>
                <w:szCs w:val="24"/>
              </w:rPr>
              <w:t>The patient is aware of the (currently known) risks and side effects associated with the Covid-19 vaccination.</w:t>
            </w:r>
          </w:p>
        </w:tc>
        <w:tc>
          <w:tcPr>
            <w:tcW w:w="1417" w:type="dxa"/>
          </w:tcPr>
          <w:p w14:paraId="34BCFED6" w14:textId="77777777" w:rsidR="00FC54EC" w:rsidRPr="00FC54EC" w:rsidRDefault="00FC54EC" w:rsidP="001078F6">
            <w:pPr>
              <w:jc w:val="center"/>
              <w:rPr>
                <w:rFonts w:asciiTheme="minorHAnsi" w:hAnsiTheme="minorHAnsi" w:cstheme="minorHAnsi"/>
                <w:sz w:val="24"/>
                <w:szCs w:val="24"/>
              </w:rPr>
            </w:pPr>
            <w:r w:rsidRPr="00FC54EC">
              <w:rPr>
                <w:rFonts w:asciiTheme="minorHAnsi" w:hAnsiTheme="minorHAnsi" w:cstheme="minorHAnsi"/>
                <w:sz w:val="24"/>
                <w:szCs w:val="24"/>
              </w:rPr>
              <w:t>□</w:t>
            </w:r>
          </w:p>
        </w:tc>
      </w:tr>
      <w:tr w:rsidR="00FC54EC" w:rsidRPr="00FC54EC" w14:paraId="524A61F1" w14:textId="77777777" w:rsidTr="001078F6">
        <w:tc>
          <w:tcPr>
            <w:tcW w:w="7933" w:type="dxa"/>
          </w:tcPr>
          <w:p w14:paraId="14F2AD51" w14:textId="77777777" w:rsidR="00FC54EC" w:rsidRPr="00FC54EC" w:rsidRDefault="00FC54EC" w:rsidP="00FC54EC">
            <w:pPr>
              <w:numPr>
                <w:ilvl w:val="0"/>
                <w:numId w:val="1"/>
              </w:numPr>
              <w:rPr>
                <w:rFonts w:asciiTheme="minorHAnsi" w:hAnsiTheme="minorHAnsi" w:cstheme="minorHAnsi"/>
                <w:sz w:val="24"/>
                <w:szCs w:val="24"/>
              </w:rPr>
            </w:pPr>
            <w:r w:rsidRPr="00FC54EC">
              <w:rPr>
                <w:rFonts w:asciiTheme="minorHAnsi" w:hAnsiTheme="minorHAnsi" w:cstheme="minorHAnsi"/>
                <w:sz w:val="24"/>
                <w:szCs w:val="24"/>
              </w:rPr>
              <w:t xml:space="preserve">The patient has received, </w:t>
            </w:r>
            <w:proofErr w:type="gramStart"/>
            <w:r w:rsidRPr="00FC54EC">
              <w:rPr>
                <w:rFonts w:asciiTheme="minorHAnsi" w:hAnsiTheme="minorHAnsi" w:cstheme="minorHAnsi"/>
                <w:sz w:val="24"/>
                <w:szCs w:val="24"/>
              </w:rPr>
              <w:t>read</w:t>
            </w:r>
            <w:proofErr w:type="gramEnd"/>
            <w:r w:rsidRPr="00FC54EC">
              <w:rPr>
                <w:rFonts w:asciiTheme="minorHAnsi" w:hAnsiTheme="minorHAnsi" w:cstheme="minorHAnsi"/>
                <w:sz w:val="24"/>
                <w:szCs w:val="24"/>
              </w:rPr>
              <w:t xml:space="preserve"> and understood any correspondence and/or patient information leaflets that have been sent to them (and if so, there is a record of the versions that have been sent).</w:t>
            </w:r>
          </w:p>
        </w:tc>
        <w:tc>
          <w:tcPr>
            <w:tcW w:w="1417" w:type="dxa"/>
          </w:tcPr>
          <w:p w14:paraId="3CEFB047" w14:textId="77777777" w:rsidR="00FC54EC" w:rsidRPr="00FC54EC" w:rsidRDefault="00FC54EC" w:rsidP="001078F6">
            <w:pPr>
              <w:jc w:val="center"/>
              <w:rPr>
                <w:rFonts w:asciiTheme="minorHAnsi" w:hAnsiTheme="minorHAnsi" w:cstheme="minorHAnsi"/>
                <w:sz w:val="24"/>
                <w:szCs w:val="24"/>
              </w:rPr>
            </w:pPr>
            <w:r w:rsidRPr="00FC54EC">
              <w:rPr>
                <w:rFonts w:asciiTheme="minorHAnsi" w:hAnsiTheme="minorHAnsi" w:cstheme="minorHAnsi"/>
                <w:sz w:val="24"/>
                <w:szCs w:val="24"/>
              </w:rPr>
              <w:t>□</w:t>
            </w:r>
          </w:p>
        </w:tc>
      </w:tr>
      <w:tr w:rsidR="00FC54EC" w:rsidRPr="00FC54EC" w14:paraId="094D1023" w14:textId="77777777" w:rsidTr="001078F6">
        <w:tc>
          <w:tcPr>
            <w:tcW w:w="7933" w:type="dxa"/>
          </w:tcPr>
          <w:p w14:paraId="0A9C45B4" w14:textId="77777777" w:rsidR="00FC54EC" w:rsidRPr="00FC54EC" w:rsidRDefault="00FC54EC" w:rsidP="00FC54EC">
            <w:pPr>
              <w:numPr>
                <w:ilvl w:val="0"/>
                <w:numId w:val="1"/>
              </w:numPr>
              <w:rPr>
                <w:rFonts w:asciiTheme="minorHAnsi" w:hAnsiTheme="minorHAnsi" w:cstheme="minorHAnsi"/>
                <w:sz w:val="24"/>
                <w:szCs w:val="24"/>
              </w:rPr>
            </w:pPr>
            <w:r w:rsidRPr="00FC54EC">
              <w:rPr>
                <w:rFonts w:asciiTheme="minorHAnsi" w:hAnsiTheme="minorHAnsi" w:cstheme="minorHAnsi"/>
                <w:sz w:val="24"/>
                <w:szCs w:val="24"/>
              </w:rPr>
              <w:t>The patient has been provided with information that may be material to the decision to proceed with the vaccination based on their specific circumstances or condition.</w:t>
            </w:r>
          </w:p>
        </w:tc>
        <w:tc>
          <w:tcPr>
            <w:tcW w:w="1417" w:type="dxa"/>
          </w:tcPr>
          <w:p w14:paraId="282AB421" w14:textId="77777777" w:rsidR="00FC54EC" w:rsidRPr="00FC54EC" w:rsidRDefault="00FC54EC" w:rsidP="001078F6">
            <w:pPr>
              <w:jc w:val="center"/>
              <w:rPr>
                <w:rFonts w:asciiTheme="minorHAnsi" w:hAnsiTheme="minorHAnsi" w:cstheme="minorHAnsi"/>
                <w:sz w:val="24"/>
                <w:szCs w:val="24"/>
              </w:rPr>
            </w:pPr>
            <w:r w:rsidRPr="00FC54EC">
              <w:rPr>
                <w:rFonts w:asciiTheme="minorHAnsi" w:hAnsiTheme="minorHAnsi" w:cstheme="minorHAnsi"/>
                <w:sz w:val="24"/>
                <w:szCs w:val="24"/>
              </w:rPr>
              <w:t>□</w:t>
            </w:r>
          </w:p>
        </w:tc>
      </w:tr>
      <w:tr w:rsidR="00FC54EC" w:rsidRPr="00FC54EC" w14:paraId="3AB0451F" w14:textId="77777777" w:rsidTr="001078F6">
        <w:tc>
          <w:tcPr>
            <w:tcW w:w="7933" w:type="dxa"/>
          </w:tcPr>
          <w:p w14:paraId="6C70C064" w14:textId="77777777" w:rsidR="00FC54EC" w:rsidRPr="00FC54EC" w:rsidRDefault="00FC54EC" w:rsidP="00FC54EC">
            <w:pPr>
              <w:numPr>
                <w:ilvl w:val="0"/>
                <w:numId w:val="1"/>
              </w:numPr>
              <w:rPr>
                <w:rFonts w:asciiTheme="minorHAnsi" w:hAnsiTheme="minorHAnsi" w:cstheme="minorHAnsi"/>
                <w:sz w:val="24"/>
                <w:szCs w:val="24"/>
              </w:rPr>
            </w:pPr>
            <w:r w:rsidRPr="00FC54EC">
              <w:rPr>
                <w:rFonts w:asciiTheme="minorHAnsi" w:hAnsiTheme="minorHAnsi" w:cstheme="minorHAnsi"/>
                <w:sz w:val="24"/>
                <w:szCs w:val="24"/>
              </w:rPr>
              <w:t>The patient has had any questions addressed by someone with the appropriate knowledge and expertise.</w:t>
            </w:r>
            <w:r w:rsidRPr="00FC54EC">
              <w:rPr>
                <w:rFonts w:asciiTheme="minorHAnsi" w:hAnsiTheme="minorHAnsi" w:cstheme="minorHAnsi"/>
                <w:sz w:val="24"/>
                <w:szCs w:val="24"/>
              </w:rPr>
              <w:tab/>
            </w:r>
          </w:p>
        </w:tc>
        <w:tc>
          <w:tcPr>
            <w:tcW w:w="1417" w:type="dxa"/>
          </w:tcPr>
          <w:p w14:paraId="3C91A694" w14:textId="77777777" w:rsidR="00FC54EC" w:rsidRPr="00FC54EC" w:rsidRDefault="00FC54EC" w:rsidP="001078F6">
            <w:pPr>
              <w:jc w:val="center"/>
              <w:rPr>
                <w:rFonts w:asciiTheme="minorHAnsi" w:hAnsiTheme="minorHAnsi" w:cstheme="minorHAnsi"/>
                <w:sz w:val="24"/>
                <w:szCs w:val="24"/>
              </w:rPr>
            </w:pPr>
            <w:r w:rsidRPr="00FC54EC">
              <w:rPr>
                <w:rFonts w:asciiTheme="minorHAnsi" w:hAnsiTheme="minorHAnsi" w:cstheme="minorHAnsi"/>
                <w:sz w:val="24"/>
                <w:szCs w:val="24"/>
              </w:rPr>
              <w:t>□</w:t>
            </w:r>
          </w:p>
        </w:tc>
      </w:tr>
      <w:tr w:rsidR="00FC54EC" w:rsidRPr="00FC54EC" w14:paraId="3BAC1305" w14:textId="77777777" w:rsidTr="001078F6">
        <w:tc>
          <w:tcPr>
            <w:tcW w:w="7933" w:type="dxa"/>
          </w:tcPr>
          <w:p w14:paraId="1758896F" w14:textId="77777777" w:rsidR="00FC54EC" w:rsidRPr="00FC54EC" w:rsidRDefault="00FC54EC" w:rsidP="00FC54EC">
            <w:pPr>
              <w:numPr>
                <w:ilvl w:val="0"/>
                <w:numId w:val="1"/>
              </w:numPr>
              <w:rPr>
                <w:rFonts w:asciiTheme="minorHAnsi" w:hAnsiTheme="minorHAnsi" w:cstheme="minorHAnsi"/>
                <w:sz w:val="24"/>
                <w:szCs w:val="24"/>
              </w:rPr>
            </w:pPr>
            <w:r w:rsidRPr="00FC54EC">
              <w:rPr>
                <w:rFonts w:asciiTheme="minorHAnsi" w:hAnsiTheme="minorHAnsi" w:cstheme="minorHAnsi"/>
                <w:sz w:val="24"/>
                <w:szCs w:val="24"/>
              </w:rPr>
              <w:t xml:space="preserve">The patient has been provided with the relevant </w:t>
            </w:r>
            <w:r w:rsidRPr="00FC54EC">
              <w:rPr>
                <w:rFonts w:asciiTheme="minorHAnsi" w:hAnsiTheme="minorHAnsi" w:cstheme="minorHAnsi"/>
                <w:i/>
                <w:iCs/>
                <w:sz w:val="24"/>
                <w:szCs w:val="24"/>
              </w:rPr>
              <w:t>aftercare</w:t>
            </w:r>
            <w:r w:rsidRPr="00FC54EC">
              <w:rPr>
                <w:rFonts w:asciiTheme="minorHAnsi" w:hAnsiTheme="minorHAnsi" w:cstheme="minorHAnsi"/>
                <w:sz w:val="24"/>
                <w:szCs w:val="24"/>
              </w:rPr>
              <w:t xml:space="preserve"> advice.</w:t>
            </w:r>
          </w:p>
        </w:tc>
        <w:tc>
          <w:tcPr>
            <w:tcW w:w="1417" w:type="dxa"/>
          </w:tcPr>
          <w:p w14:paraId="3A9D32A1" w14:textId="77777777" w:rsidR="00FC54EC" w:rsidRPr="00FC54EC" w:rsidRDefault="00FC54EC" w:rsidP="001078F6">
            <w:pPr>
              <w:jc w:val="center"/>
              <w:rPr>
                <w:rFonts w:asciiTheme="minorHAnsi" w:hAnsiTheme="minorHAnsi" w:cstheme="minorHAnsi"/>
                <w:sz w:val="24"/>
                <w:szCs w:val="24"/>
              </w:rPr>
            </w:pPr>
            <w:r w:rsidRPr="00FC54EC">
              <w:rPr>
                <w:rFonts w:asciiTheme="minorHAnsi" w:hAnsiTheme="minorHAnsi" w:cstheme="minorHAnsi"/>
                <w:sz w:val="24"/>
                <w:szCs w:val="24"/>
              </w:rPr>
              <w:t>□</w:t>
            </w:r>
          </w:p>
        </w:tc>
      </w:tr>
      <w:tr w:rsidR="00FC54EC" w:rsidRPr="00FC54EC" w14:paraId="644B3266" w14:textId="77777777" w:rsidTr="001078F6">
        <w:tc>
          <w:tcPr>
            <w:tcW w:w="7933" w:type="dxa"/>
          </w:tcPr>
          <w:p w14:paraId="53627A10" w14:textId="3111A664" w:rsidR="00FC54EC" w:rsidRPr="00FC54EC" w:rsidRDefault="00FC54EC" w:rsidP="00FC54EC">
            <w:pPr>
              <w:numPr>
                <w:ilvl w:val="0"/>
                <w:numId w:val="1"/>
              </w:numPr>
              <w:rPr>
                <w:rFonts w:asciiTheme="minorHAnsi" w:hAnsiTheme="minorHAnsi" w:cstheme="minorHAnsi"/>
                <w:sz w:val="24"/>
                <w:szCs w:val="24"/>
              </w:rPr>
            </w:pPr>
            <w:r w:rsidRPr="00FC54EC">
              <w:rPr>
                <w:rFonts w:asciiTheme="minorHAnsi" w:hAnsiTheme="minorHAnsi" w:cstheme="minorHAnsi"/>
                <w:sz w:val="24"/>
                <w:szCs w:val="24"/>
              </w:rPr>
              <w:t>If written consent is to be sought, the patient has signed and dated the consent form?</w:t>
            </w:r>
            <w:r>
              <w:rPr>
                <w:rFonts w:asciiTheme="minorHAnsi" w:hAnsiTheme="minorHAnsi" w:cstheme="minorHAnsi"/>
                <w:sz w:val="24"/>
                <w:szCs w:val="24"/>
              </w:rPr>
              <w:t xml:space="preserve"> (See next page)</w:t>
            </w:r>
          </w:p>
        </w:tc>
        <w:tc>
          <w:tcPr>
            <w:tcW w:w="1417" w:type="dxa"/>
          </w:tcPr>
          <w:p w14:paraId="03F18A16" w14:textId="77777777" w:rsidR="00FC54EC" w:rsidRPr="00FC54EC" w:rsidRDefault="00FC54EC" w:rsidP="001078F6">
            <w:pPr>
              <w:jc w:val="center"/>
              <w:rPr>
                <w:rFonts w:asciiTheme="minorHAnsi" w:hAnsiTheme="minorHAnsi" w:cstheme="minorHAnsi"/>
                <w:sz w:val="24"/>
                <w:szCs w:val="24"/>
              </w:rPr>
            </w:pPr>
            <w:r w:rsidRPr="00FC54EC">
              <w:rPr>
                <w:rFonts w:asciiTheme="minorHAnsi" w:hAnsiTheme="minorHAnsi" w:cstheme="minorHAnsi"/>
                <w:sz w:val="24"/>
                <w:szCs w:val="24"/>
              </w:rPr>
              <w:t>□</w:t>
            </w:r>
          </w:p>
        </w:tc>
      </w:tr>
      <w:tr w:rsidR="00FC54EC" w:rsidRPr="00FC54EC" w14:paraId="41200B0F" w14:textId="77777777" w:rsidTr="001078F6">
        <w:tc>
          <w:tcPr>
            <w:tcW w:w="7933" w:type="dxa"/>
          </w:tcPr>
          <w:p w14:paraId="33D96D0A" w14:textId="77777777" w:rsidR="00FC54EC" w:rsidRPr="00FC54EC" w:rsidRDefault="00FC54EC" w:rsidP="00FC54EC">
            <w:pPr>
              <w:numPr>
                <w:ilvl w:val="0"/>
                <w:numId w:val="1"/>
              </w:numPr>
              <w:rPr>
                <w:rFonts w:asciiTheme="minorHAnsi" w:hAnsiTheme="minorHAnsi" w:cstheme="minorHAnsi"/>
                <w:sz w:val="24"/>
                <w:szCs w:val="24"/>
              </w:rPr>
            </w:pPr>
            <w:r w:rsidRPr="00FC54EC">
              <w:rPr>
                <w:rFonts w:asciiTheme="minorHAnsi" w:hAnsiTheme="minorHAnsi" w:cstheme="minorHAnsi"/>
                <w:sz w:val="24"/>
                <w:szCs w:val="24"/>
              </w:rPr>
              <w:t xml:space="preserve">The above issues have been recorded to the correct patient </w:t>
            </w:r>
            <w:proofErr w:type="gramStart"/>
            <w:r w:rsidRPr="00FC54EC">
              <w:rPr>
                <w:rFonts w:asciiTheme="minorHAnsi" w:hAnsiTheme="minorHAnsi" w:cstheme="minorHAnsi"/>
                <w:sz w:val="24"/>
                <w:szCs w:val="24"/>
              </w:rPr>
              <w:t>record?</w:t>
            </w:r>
            <w:proofErr w:type="gramEnd"/>
          </w:p>
          <w:p w14:paraId="3738E762" w14:textId="77777777" w:rsidR="00FC54EC" w:rsidRPr="00FC54EC" w:rsidRDefault="00FC54EC" w:rsidP="001078F6">
            <w:pPr>
              <w:rPr>
                <w:rFonts w:asciiTheme="minorHAnsi" w:hAnsiTheme="minorHAnsi" w:cstheme="minorHAnsi"/>
                <w:sz w:val="24"/>
                <w:szCs w:val="24"/>
              </w:rPr>
            </w:pPr>
          </w:p>
        </w:tc>
        <w:tc>
          <w:tcPr>
            <w:tcW w:w="1417" w:type="dxa"/>
          </w:tcPr>
          <w:p w14:paraId="1D1170C6" w14:textId="77777777" w:rsidR="00FC54EC" w:rsidRPr="00FC54EC" w:rsidRDefault="00FC54EC" w:rsidP="001078F6">
            <w:pPr>
              <w:jc w:val="center"/>
              <w:rPr>
                <w:rFonts w:asciiTheme="minorHAnsi" w:hAnsiTheme="minorHAnsi" w:cstheme="minorHAnsi"/>
                <w:sz w:val="24"/>
                <w:szCs w:val="24"/>
              </w:rPr>
            </w:pPr>
            <w:r w:rsidRPr="00FC54EC">
              <w:rPr>
                <w:rFonts w:asciiTheme="minorHAnsi" w:hAnsiTheme="minorHAnsi" w:cstheme="minorHAnsi"/>
                <w:sz w:val="24"/>
                <w:szCs w:val="24"/>
              </w:rPr>
              <w:t>□</w:t>
            </w:r>
          </w:p>
        </w:tc>
      </w:tr>
    </w:tbl>
    <w:p w14:paraId="055521F5" w14:textId="77777777" w:rsidR="00FC54EC" w:rsidRPr="00FC54EC" w:rsidRDefault="00FC54EC" w:rsidP="00FC54EC">
      <w:pPr>
        <w:spacing w:after="160" w:line="259" w:lineRule="auto"/>
        <w:rPr>
          <w:rFonts w:asciiTheme="minorHAnsi" w:hAnsiTheme="minorHAnsi" w:cstheme="minorHAnsi"/>
          <w:sz w:val="24"/>
          <w:szCs w:val="24"/>
        </w:rPr>
      </w:pPr>
    </w:p>
    <w:tbl>
      <w:tblPr>
        <w:tblStyle w:val="TableGrid1"/>
        <w:tblW w:w="9067" w:type="dxa"/>
        <w:tblLayout w:type="fixed"/>
        <w:tblLook w:val="04A0" w:firstRow="1" w:lastRow="0" w:firstColumn="1" w:lastColumn="0" w:noHBand="0" w:noVBand="1"/>
      </w:tblPr>
      <w:tblGrid>
        <w:gridCol w:w="2405"/>
        <w:gridCol w:w="6662"/>
      </w:tblGrid>
      <w:tr w:rsidR="00FC54EC" w:rsidRPr="00FC54EC" w14:paraId="7B449CDE" w14:textId="77777777" w:rsidTr="001078F6">
        <w:trPr>
          <w:trHeight w:val="300"/>
        </w:trPr>
        <w:tc>
          <w:tcPr>
            <w:tcW w:w="9067" w:type="dxa"/>
            <w:gridSpan w:val="2"/>
            <w:noWrap/>
            <w:hideMark/>
          </w:tcPr>
          <w:p w14:paraId="2E046FDF" w14:textId="1D3AF8CD" w:rsidR="00FC54EC" w:rsidRPr="00FC54EC" w:rsidRDefault="00FC54EC" w:rsidP="001078F6">
            <w:pPr>
              <w:rPr>
                <w:rFonts w:asciiTheme="minorHAnsi" w:hAnsiTheme="minorHAnsi" w:cstheme="minorHAnsi"/>
                <w:b/>
                <w:bCs/>
                <w:sz w:val="24"/>
                <w:szCs w:val="24"/>
              </w:rPr>
            </w:pPr>
            <w:r w:rsidRPr="00FC54EC">
              <w:rPr>
                <w:rFonts w:asciiTheme="minorHAnsi" w:hAnsiTheme="minorHAnsi" w:cstheme="minorHAnsi"/>
                <w:b/>
                <w:bCs/>
                <w:sz w:val="24"/>
                <w:szCs w:val="24"/>
              </w:rPr>
              <w:t>The patient has consented to a course of C</w:t>
            </w:r>
            <w:r w:rsidRPr="00FC54EC">
              <w:rPr>
                <w:rFonts w:asciiTheme="minorHAnsi" w:hAnsiTheme="minorHAnsi" w:cstheme="minorHAnsi"/>
                <w:b/>
                <w:bCs/>
                <w:sz w:val="24"/>
                <w:szCs w:val="24"/>
              </w:rPr>
              <w:t>ovid</w:t>
            </w:r>
            <w:r w:rsidRPr="00FC54EC">
              <w:rPr>
                <w:rFonts w:asciiTheme="minorHAnsi" w:hAnsiTheme="minorHAnsi" w:cstheme="minorHAnsi"/>
                <w:b/>
                <w:bCs/>
                <w:sz w:val="24"/>
                <w:szCs w:val="24"/>
              </w:rPr>
              <w:t>-19 vaccination</w:t>
            </w:r>
          </w:p>
        </w:tc>
      </w:tr>
      <w:tr w:rsidR="00FC54EC" w:rsidRPr="00FC54EC" w14:paraId="2CDF6FCA" w14:textId="77777777" w:rsidTr="001078F6">
        <w:trPr>
          <w:trHeight w:val="300"/>
        </w:trPr>
        <w:tc>
          <w:tcPr>
            <w:tcW w:w="9067" w:type="dxa"/>
            <w:gridSpan w:val="2"/>
            <w:noWrap/>
            <w:hideMark/>
          </w:tcPr>
          <w:p w14:paraId="1242EF35" w14:textId="77777777" w:rsidR="00FC54EC" w:rsidRPr="00FC54EC" w:rsidRDefault="00FC54EC" w:rsidP="001078F6">
            <w:pPr>
              <w:rPr>
                <w:rFonts w:asciiTheme="minorHAnsi" w:hAnsiTheme="minorHAnsi" w:cstheme="minorHAnsi"/>
                <w:b/>
                <w:bCs/>
                <w:sz w:val="24"/>
                <w:szCs w:val="24"/>
              </w:rPr>
            </w:pPr>
            <w:r w:rsidRPr="00FC54EC">
              <w:rPr>
                <w:rFonts w:asciiTheme="minorHAnsi" w:hAnsiTheme="minorHAnsi" w:cstheme="minorHAnsi"/>
                <w:b/>
                <w:bCs/>
                <w:sz w:val="24"/>
                <w:szCs w:val="24"/>
              </w:rPr>
              <w:t>Checklist completed by</w:t>
            </w:r>
          </w:p>
        </w:tc>
      </w:tr>
      <w:tr w:rsidR="00FC54EC" w:rsidRPr="00FC54EC" w14:paraId="619C74C2" w14:textId="77777777" w:rsidTr="001078F6">
        <w:trPr>
          <w:trHeight w:val="300"/>
        </w:trPr>
        <w:tc>
          <w:tcPr>
            <w:tcW w:w="2405" w:type="dxa"/>
            <w:noWrap/>
          </w:tcPr>
          <w:p w14:paraId="12D06051" w14:textId="77777777" w:rsidR="00FC54EC" w:rsidRPr="00FC54EC" w:rsidRDefault="00FC54EC" w:rsidP="001078F6">
            <w:pPr>
              <w:rPr>
                <w:rFonts w:asciiTheme="minorHAnsi" w:hAnsiTheme="minorHAnsi" w:cstheme="minorHAnsi"/>
                <w:sz w:val="24"/>
                <w:szCs w:val="24"/>
              </w:rPr>
            </w:pPr>
            <w:r w:rsidRPr="00FC54EC">
              <w:rPr>
                <w:rFonts w:asciiTheme="minorHAnsi" w:hAnsiTheme="minorHAnsi" w:cstheme="minorHAnsi"/>
                <w:sz w:val="24"/>
                <w:szCs w:val="24"/>
              </w:rPr>
              <w:t>Clinician Name</w:t>
            </w:r>
          </w:p>
        </w:tc>
        <w:tc>
          <w:tcPr>
            <w:tcW w:w="6662" w:type="dxa"/>
            <w:noWrap/>
          </w:tcPr>
          <w:p w14:paraId="5F0BC549" w14:textId="77777777" w:rsidR="00FC54EC" w:rsidRPr="00FC54EC" w:rsidRDefault="00FC54EC" w:rsidP="001078F6">
            <w:pPr>
              <w:rPr>
                <w:rFonts w:asciiTheme="minorHAnsi" w:hAnsiTheme="minorHAnsi" w:cstheme="minorHAnsi"/>
                <w:sz w:val="24"/>
                <w:szCs w:val="24"/>
              </w:rPr>
            </w:pPr>
          </w:p>
        </w:tc>
      </w:tr>
      <w:tr w:rsidR="00FC54EC" w:rsidRPr="00FC54EC" w14:paraId="607D1922" w14:textId="77777777" w:rsidTr="001078F6">
        <w:trPr>
          <w:trHeight w:val="300"/>
        </w:trPr>
        <w:tc>
          <w:tcPr>
            <w:tcW w:w="2405" w:type="dxa"/>
            <w:noWrap/>
          </w:tcPr>
          <w:p w14:paraId="4A381E40" w14:textId="77777777" w:rsidR="00FC54EC" w:rsidRPr="00FC54EC" w:rsidRDefault="00FC54EC" w:rsidP="001078F6">
            <w:pPr>
              <w:rPr>
                <w:rFonts w:asciiTheme="minorHAnsi" w:hAnsiTheme="minorHAnsi" w:cstheme="minorHAnsi"/>
                <w:sz w:val="24"/>
                <w:szCs w:val="24"/>
              </w:rPr>
            </w:pPr>
            <w:r w:rsidRPr="00FC54EC">
              <w:rPr>
                <w:rFonts w:asciiTheme="minorHAnsi" w:hAnsiTheme="minorHAnsi" w:cstheme="minorHAnsi"/>
                <w:sz w:val="24"/>
                <w:szCs w:val="24"/>
              </w:rPr>
              <w:t>Clinician Signature</w:t>
            </w:r>
          </w:p>
        </w:tc>
        <w:tc>
          <w:tcPr>
            <w:tcW w:w="6662" w:type="dxa"/>
            <w:noWrap/>
          </w:tcPr>
          <w:p w14:paraId="65ED6D0B" w14:textId="77777777" w:rsidR="00FC54EC" w:rsidRPr="00FC54EC" w:rsidRDefault="00FC54EC" w:rsidP="001078F6">
            <w:pPr>
              <w:rPr>
                <w:rFonts w:asciiTheme="minorHAnsi" w:hAnsiTheme="minorHAnsi" w:cstheme="minorHAnsi"/>
                <w:sz w:val="24"/>
                <w:szCs w:val="24"/>
              </w:rPr>
            </w:pPr>
          </w:p>
        </w:tc>
      </w:tr>
      <w:tr w:rsidR="00FC54EC" w:rsidRPr="00FC54EC" w14:paraId="01992898" w14:textId="77777777" w:rsidTr="001078F6">
        <w:trPr>
          <w:trHeight w:val="300"/>
        </w:trPr>
        <w:tc>
          <w:tcPr>
            <w:tcW w:w="2405" w:type="dxa"/>
            <w:noWrap/>
            <w:hideMark/>
          </w:tcPr>
          <w:p w14:paraId="3A3A1AE6" w14:textId="77777777" w:rsidR="00FC54EC" w:rsidRPr="00FC54EC" w:rsidRDefault="00FC54EC" w:rsidP="001078F6">
            <w:pPr>
              <w:rPr>
                <w:rFonts w:asciiTheme="minorHAnsi" w:hAnsiTheme="minorHAnsi" w:cstheme="minorHAnsi"/>
                <w:sz w:val="24"/>
                <w:szCs w:val="24"/>
              </w:rPr>
            </w:pPr>
            <w:r w:rsidRPr="00FC54EC">
              <w:rPr>
                <w:rFonts w:asciiTheme="minorHAnsi" w:hAnsiTheme="minorHAnsi" w:cstheme="minorHAnsi"/>
                <w:sz w:val="24"/>
                <w:szCs w:val="24"/>
              </w:rPr>
              <w:t>Date</w:t>
            </w:r>
          </w:p>
        </w:tc>
        <w:tc>
          <w:tcPr>
            <w:tcW w:w="6662" w:type="dxa"/>
            <w:noWrap/>
            <w:hideMark/>
          </w:tcPr>
          <w:p w14:paraId="6226B275" w14:textId="77777777" w:rsidR="00FC54EC" w:rsidRPr="00FC54EC" w:rsidRDefault="00FC54EC" w:rsidP="001078F6">
            <w:pPr>
              <w:rPr>
                <w:rFonts w:asciiTheme="minorHAnsi" w:hAnsiTheme="minorHAnsi" w:cstheme="minorHAnsi"/>
                <w:sz w:val="24"/>
                <w:szCs w:val="24"/>
              </w:rPr>
            </w:pPr>
          </w:p>
        </w:tc>
      </w:tr>
    </w:tbl>
    <w:p w14:paraId="6BB70CE2" w14:textId="2D85CBD5" w:rsidR="00FC54EC" w:rsidRPr="00FC54EC" w:rsidRDefault="00FC54EC" w:rsidP="00FC54EC">
      <w:pPr>
        <w:spacing w:after="160" w:line="259" w:lineRule="auto"/>
        <w:rPr>
          <w:sz w:val="24"/>
          <w:szCs w:val="24"/>
        </w:rPr>
      </w:pPr>
    </w:p>
    <w:p w14:paraId="00E965BA" w14:textId="39C667B9" w:rsidR="00FC54EC" w:rsidRPr="00FC54EC" w:rsidRDefault="00FC54EC" w:rsidP="00FC54EC">
      <w:pPr>
        <w:spacing w:after="160" w:line="259" w:lineRule="auto"/>
        <w:rPr>
          <w:sz w:val="24"/>
          <w:szCs w:val="24"/>
        </w:rPr>
      </w:pPr>
      <w:r w:rsidRPr="00FC54EC">
        <w:rPr>
          <w:sz w:val="24"/>
          <w:szCs w:val="24"/>
        </w:rPr>
        <w:t>For usage notes, see next page.</w:t>
      </w:r>
    </w:p>
    <w:p w14:paraId="7079F690" w14:textId="11F4DDFD" w:rsidR="00FC54EC" w:rsidRDefault="00FC54EC" w:rsidP="00FC54EC">
      <w:pPr>
        <w:spacing w:after="160" w:line="259" w:lineRule="auto"/>
      </w:pPr>
    </w:p>
    <w:p w14:paraId="06D1AA84" w14:textId="2C8E8FB9" w:rsidR="00FC54EC" w:rsidRDefault="00FC54EC" w:rsidP="00FC54EC">
      <w:pPr>
        <w:spacing w:after="160" w:line="259" w:lineRule="auto"/>
      </w:pPr>
    </w:p>
    <w:p w14:paraId="6276849B" w14:textId="77777777" w:rsidR="00FC54EC" w:rsidRPr="00FC54EC" w:rsidRDefault="00FC54EC" w:rsidP="00FC54EC">
      <w:pPr>
        <w:rPr>
          <w:rFonts w:asciiTheme="minorHAnsi" w:hAnsiTheme="minorHAnsi" w:cstheme="minorHAnsi"/>
          <w:b/>
          <w:bCs/>
          <w:sz w:val="24"/>
          <w:szCs w:val="24"/>
        </w:rPr>
      </w:pPr>
      <w:r w:rsidRPr="00FC54EC">
        <w:rPr>
          <w:rFonts w:asciiTheme="minorHAnsi" w:hAnsiTheme="minorHAnsi" w:cstheme="minorHAnsi"/>
          <w:b/>
          <w:bCs/>
          <w:sz w:val="24"/>
          <w:szCs w:val="24"/>
        </w:rPr>
        <w:lastRenderedPageBreak/>
        <w:t>Covid-19 vaccination consent checklist</w:t>
      </w:r>
    </w:p>
    <w:p w14:paraId="77CA2884" w14:textId="77777777" w:rsidR="00FC54EC" w:rsidRPr="00FC54EC" w:rsidRDefault="00FC54EC" w:rsidP="00FC54EC">
      <w:pPr>
        <w:jc w:val="center"/>
        <w:rPr>
          <w:rFonts w:asciiTheme="minorHAnsi" w:hAnsiTheme="minorHAnsi" w:cstheme="minorHAnsi"/>
          <w:b/>
          <w:bCs/>
          <w:sz w:val="24"/>
          <w:szCs w:val="24"/>
        </w:rPr>
      </w:pPr>
    </w:p>
    <w:p w14:paraId="21814A9D" w14:textId="77777777" w:rsidR="00FC54EC" w:rsidRPr="00FC54EC" w:rsidRDefault="00FC54EC" w:rsidP="00FC54EC">
      <w:pPr>
        <w:rPr>
          <w:rFonts w:asciiTheme="minorHAnsi" w:hAnsiTheme="minorHAnsi" w:cstheme="minorHAnsi"/>
          <w:sz w:val="24"/>
          <w:szCs w:val="24"/>
        </w:rPr>
      </w:pPr>
      <w:r w:rsidRPr="00FC54EC">
        <w:rPr>
          <w:rFonts w:asciiTheme="minorHAnsi" w:hAnsiTheme="minorHAnsi" w:cstheme="minorHAnsi"/>
          <w:sz w:val="24"/>
          <w:szCs w:val="24"/>
        </w:rPr>
        <w:t xml:space="preserve">It is important that prior to the administration of the Covid-19 vaccination, the patient has </w:t>
      </w:r>
      <w:r w:rsidRPr="00FC54EC">
        <w:rPr>
          <w:rFonts w:asciiTheme="minorHAnsi" w:hAnsiTheme="minorHAnsi" w:cstheme="minorHAnsi"/>
          <w:i/>
          <w:iCs/>
          <w:sz w:val="24"/>
          <w:szCs w:val="24"/>
        </w:rPr>
        <w:t xml:space="preserve">information they </w:t>
      </w:r>
      <w:r w:rsidRPr="00FC54EC">
        <w:rPr>
          <w:rFonts w:asciiTheme="minorHAnsi" w:hAnsiTheme="minorHAnsi" w:cstheme="minorHAnsi"/>
          <w:b/>
          <w:bCs/>
          <w:i/>
          <w:iCs/>
          <w:sz w:val="24"/>
          <w:szCs w:val="24"/>
        </w:rPr>
        <w:t>want</w:t>
      </w:r>
      <w:r w:rsidRPr="00FC54EC">
        <w:rPr>
          <w:rFonts w:asciiTheme="minorHAnsi" w:hAnsiTheme="minorHAnsi" w:cstheme="minorHAnsi"/>
          <w:i/>
          <w:iCs/>
          <w:sz w:val="24"/>
          <w:szCs w:val="24"/>
        </w:rPr>
        <w:t xml:space="preserve"> or </w:t>
      </w:r>
      <w:r w:rsidRPr="00FC54EC">
        <w:rPr>
          <w:rFonts w:asciiTheme="minorHAnsi" w:hAnsiTheme="minorHAnsi" w:cstheme="minorHAnsi"/>
          <w:b/>
          <w:bCs/>
          <w:i/>
          <w:iCs/>
          <w:sz w:val="24"/>
          <w:szCs w:val="24"/>
        </w:rPr>
        <w:t>need</w:t>
      </w:r>
      <w:r w:rsidRPr="00FC54EC">
        <w:rPr>
          <w:rFonts w:asciiTheme="minorHAnsi" w:hAnsiTheme="minorHAnsi" w:cstheme="minorHAnsi"/>
          <w:i/>
          <w:iCs/>
          <w:sz w:val="24"/>
          <w:szCs w:val="24"/>
        </w:rPr>
        <w:t xml:space="preserve"> to </w:t>
      </w:r>
      <w:proofErr w:type="gramStart"/>
      <w:r w:rsidRPr="00FC54EC">
        <w:rPr>
          <w:rFonts w:asciiTheme="minorHAnsi" w:hAnsiTheme="minorHAnsi" w:cstheme="minorHAnsi"/>
          <w:i/>
          <w:iCs/>
          <w:sz w:val="24"/>
          <w:szCs w:val="24"/>
        </w:rPr>
        <w:t>make a decision</w:t>
      </w:r>
      <w:proofErr w:type="gramEnd"/>
      <w:r w:rsidRPr="00FC54EC">
        <w:rPr>
          <w:rFonts w:asciiTheme="minorHAnsi" w:hAnsiTheme="minorHAnsi" w:cstheme="minorHAnsi"/>
          <w:i/>
          <w:iCs/>
          <w:sz w:val="24"/>
          <w:szCs w:val="24"/>
        </w:rPr>
        <w:t xml:space="preserve"> </w:t>
      </w:r>
      <w:r w:rsidRPr="00FC54EC">
        <w:rPr>
          <w:rFonts w:asciiTheme="minorHAnsi" w:hAnsiTheme="minorHAnsi" w:cstheme="minorHAnsi"/>
          <w:sz w:val="24"/>
          <w:szCs w:val="24"/>
        </w:rPr>
        <w:t>to proceed with the vaccination.</w:t>
      </w:r>
    </w:p>
    <w:p w14:paraId="781829D8" w14:textId="77777777" w:rsidR="00FC54EC" w:rsidRPr="00FC54EC" w:rsidRDefault="00FC54EC" w:rsidP="00FC54EC">
      <w:pPr>
        <w:rPr>
          <w:rFonts w:asciiTheme="minorHAnsi" w:hAnsiTheme="minorHAnsi" w:cstheme="minorHAnsi"/>
          <w:sz w:val="24"/>
          <w:szCs w:val="24"/>
        </w:rPr>
      </w:pPr>
    </w:p>
    <w:p w14:paraId="520A483E" w14:textId="77777777" w:rsidR="00FC54EC" w:rsidRPr="00FC54EC" w:rsidRDefault="00FC54EC" w:rsidP="00FC54EC">
      <w:pPr>
        <w:rPr>
          <w:rFonts w:asciiTheme="minorHAnsi" w:hAnsiTheme="minorHAnsi" w:cstheme="minorHAnsi"/>
          <w:sz w:val="24"/>
          <w:szCs w:val="24"/>
        </w:rPr>
      </w:pPr>
      <w:r w:rsidRPr="00FC54EC">
        <w:rPr>
          <w:rFonts w:asciiTheme="minorHAnsi" w:hAnsiTheme="minorHAnsi" w:cstheme="minorHAnsi"/>
          <w:sz w:val="24"/>
          <w:szCs w:val="24"/>
        </w:rPr>
        <w:t xml:space="preserve">The information can be derived from </w:t>
      </w:r>
      <w:proofErr w:type="gramStart"/>
      <w:r w:rsidRPr="00FC54EC">
        <w:rPr>
          <w:rFonts w:asciiTheme="minorHAnsi" w:hAnsiTheme="minorHAnsi" w:cstheme="minorHAnsi"/>
          <w:sz w:val="24"/>
          <w:szCs w:val="24"/>
        </w:rPr>
        <w:t>a number of</w:t>
      </w:r>
      <w:proofErr w:type="gramEnd"/>
      <w:r w:rsidRPr="00FC54EC">
        <w:rPr>
          <w:rFonts w:asciiTheme="minorHAnsi" w:hAnsiTheme="minorHAnsi" w:cstheme="minorHAnsi"/>
          <w:sz w:val="24"/>
          <w:szCs w:val="24"/>
        </w:rPr>
        <w:t xml:space="preserve"> sources of varying repute (which include but would not be limited to the media, written information, online information, discussions with friends, discussions with healthcare professionals) – it is important to remember that consent is a process and is not confined to a single conversation immediately prior to the administration of the Covid-19 vaccination.</w:t>
      </w:r>
    </w:p>
    <w:p w14:paraId="6F824744" w14:textId="77777777" w:rsidR="00FC54EC" w:rsidRPr="00FC54EC" w:rsidRDefault="00FC54EC" w:rsidP="00FC54EC">
      <w:pPr>
        <w:rPr>
          <w:rFonts w:asciiTheme="minorHAnsi" w:hAnsiTheme="minorHAnsi" w:cstheme="minorHAnsi"/>
          <w:sz w:val="24"/>
          <w:szCs w:val="24"/>
        </w:rPr>
      </w:pPr>
    </w:p>
    <w:p w14:paraId="73F4E640" w14:textId="1D51AC65" w:rsidR="00FC54EC" w:rsidRDefault="00FC54EC" w:rsidP="00FC54EC">
      <w:pPr>
        <w:rPr>
          <w:rStyle w:val="Hyperlink"/>
          <w:rFonts w:asciiTheme="minorHAnsi" w:hAnsiTheme="minorHAnsi" w:cstheme="minorHAnsi"/>
          <w:sz w:val="24"/>
          <w:szCs w:val="24"/>
        </w:rPr>
      </w:pPr>
      <w:r w:rsidRPr="00FC54EC">
        <w:rPr>
          <w:rFonts w:asciiTheme="minorHAnsi" w:hAnsiTheme="minorHAnsi" w:cstheme="minorHAnsi"/>
          <w:sz w:val="24"/>
          <w:szCs w:val="24"/>
        </w:rPr>
        <w:t xml:space="preserve">The checklist below is intended to capture the themes of what could be covered in the consent process and is not intended to provide the detail as to the nature and extent of the information that should be provided.  It can be utilised alongside the </w:t>
      </w:r>
      <w:hyperlink r:id="rId5" w:history="1">
        <w:r w:rsidRPr="00FC54EC">
          <w:rPr>
            <w:rStyle w:val="Hyperlink"/>
            <w:rFonts w:asciiTheme="minorHAnsi" w:hAnsiTheme="minorHAnsi" w:cstheme="minorHAnsi"/>
            <w:sz w:val="24"/>
            <w:szCs w:val="24"/>
          </w:rPr>
          <w:t>Public Health England adult con</w:t>
        </w:r>
        <w:r w:rsidRPr="00FC54EC">
          <w:rPr>
            <w:rStyle w:val="Hyperlink"/>
            <w:rFonts w:asciiTheme="minorHAnsi" w:hAnsiTheme="minorHAnsi" w:cstheme="minorHAnsi"/>
            <w:sz w:val="24"/>
            <w:szCs w:val="24"/>
          </w:rPr>
          <w:t>s</w:t>
        </w:r>
        <w:r w:rsidRPr="00FC54EC">
          <w:rPr>
            <w:rStyle w:val="Hyperlink"/>
            <w:rFonts w:asciiTheme="minorHAnsi" w:hAnsiTheme="minorHAnsi" w:cstheme="minorHAnsi"/>
            <w:sz w:val="24"/>
            <w:szCs w:val="24"/>
          </w:rPr>
          <w:t>ent f</w:t>
        </w:r>
        <w:r w:rsidRPr="00FC54EC">
          <w:rPr>
            <w:rStyle w:val="Hyperlink"/>
            <w:rFonts w:asciiTheme="minorHAnsi" w:hAnsiTheme="minorHAnsi" w:cstheme="minorHAnsi"/>
            <w:sz w:val="24"/>
            <w:szCs w:val="24"/>
          </w:rPr>
          <w:t>o</w:t>
        </w:r>
        <w:r w:rsidRPr="00FC54EC">
          <w:rPr>
            <w:rStyle w:val="Hyperlink"/>
            <w:rFonts w:asciiTheme="minorHAnsi" w:hAnsiTheme="minorHAnsi" w:cstheme="minorHAnsi"/>
            <w:sz w:val="24"/>
            <w:szCs w:val="24"/>
          </w:rPr>
          <w:t>rm</w:t>
        </w:r>
      </w:hyperlink>
      <w:r>
        <w:rPr>
          <w:rFonts w:asciiTheme="minorHAnsi" w:hAnsiTheme="minorHAnsi" w:cstheme="minorHAnsi"/>
          <w:sz w:val="24"/>
          <w:szCs w:val="24"/>
        </w:rPr>
        <w:t>.</w:t>
      </w:r>
      <w:r>
        <w:rPr>
          <w:rStyle w:val="Hyperlink"/>
          <w:rFonts w:asciiTheme="minorHAnsi" w:hAnsiTheme="minorHAnsi" w:cstheme="minorHAnsi"/>
          <w:sz w:val="24"/>
          <w:szCs w:val="24"/>
        </w:rPr>
        <w:t xml:space="preserve"> </w:t>
      </w:r>
    </w:p>
    <w:p w14:paraId="429B8CCE" w14:textId="6475A562" w:rsidR="00FC54EC" w:rsidRDefault="00FC54EC" w:rsidP="00FC54EC">
      <w:pPr>
        <w:rPr>
          <w:rStyle w:val="Hyperlink"/>
          <w:rFonts w:asciiTheme="minorHAnsi" w:hAnsiTheme="minorHAnsi" w:cstheme="minorHAnsi"/>
          <w:sz w:val="24"/>
          <w:szCs w:val="24"/>
        </w:rPr>
      </w:pPr>
    </w:p>
    <w:p w14:paraId="105685AF" w14:textId="62533F52" w:rsidR="00FC54EC" w:rsidRDefault="00FC54EC" w:rsidP="00FC54EC">
      <w:pPr>
        <w:rPr>
          <w:rStyle w:val="Hyperlink"/>
          <w:rFonts w:asciiTheme="minorHAnsi" w:hAnsiTheme="minorHAnsi" w:cstheme="minorHAnsi"/>
          <w:sz w:val="24"/>
          <w:szCs w:val="24"/>
        </w:rPr>
      </w:pPr>
    </w:p>
    <w:p w14:paraId="742C7975" w14:textId="77777777" w:rsidR="00FC54EC" w:rsidRDefault="00FC54EC" w:rsidP="00FC54EC">
      <w:pPr>
        <w:spacing w:after="160" w:line="259" w:lineRule="auto"/>
      </w:pPr>
    </w:p>
    <w:p w14:paraId="421EA436" w14:textId="77777777" w:rsidR="00FC54EC" w:rsidRPr="004719A3" w:rsidRDefault="00FC54EC" w:rsidP="00FC54EC">
      <w:pPr>
        <w:spacing w:after="160" w:line="259" w:lineRule="auto"/>
      </w:pPr>
    </w:p>
    <w:sectPr w:rsidR="00FC54EC" w:rsidRPr="004719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CA7360"/>
    <w:multiLevelType w:val="hybridMultilevel"/>
    <w:tmpl w:val="14A0B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9DF"/>
    <w:rsid w:val="002E6571"/>
    <w:rsid w:val="009E69DF"/>
    <w:rsid w:val="00FC5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A1592"/>
  <w15:chartTrackingRefBased/>
  <w15:docId w15:val="{EBB04E80-0776-4075-AD4C-52C8198A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C54EC"/>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FC54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C54EC"/>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FC5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54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4EC"/>
    <w:rPr>
      <w:rFonts w:ascii="Segoe UI" w:eastAsia="Calibri" w:hAnsi="Segoe UI" w:cs="Segoe UI"/>
      <w:sz w:val="18"/>
      <w:szCs w:val="18"/>
    </w:rPr>
  </w:style>
  <w:style w:type="character" w:styleId="Hyperlink">
    <w:name w:val="Hyperlink"/>
    <w:uiPriority w:val="99"/>
    <w:unhideWhenUsed/>
    <w:rsid w:val="00FC54EC"/>
    <w:rPr>
      <w:color w:val="0000FF"/>
      <w:u w:val="single"/>
    </w:rPr>
  </w:style>
  <w:style w:type="character" w:styleId="FollowedHyperlink">
    <w:name w:val="FollowedHyperlink"/>
    <w:basedOn w:val="DefaultParagraphFont"/>
    <w:uiPriority w:val="99"/>
    <w:semiHidden/>
    <w:unhideWhenUsed/>
    <w:rsid w:val="00FC54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ssets.publishing.service.gov.uk/government/uploads/system/uploads/attachment_data/file/942009/PHE_11843_Covid-19_Consent_form_adults_able_to_consen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Orton</dc:creator>
  <cp:keywords/>
  <dc:description/>
  <cp:lastModifiedBy>Alex Orton</cp:lastModifiedBy>
  <cp:revision>2</cp:revision>
  <dcterms:created xsi:type="dcterms:W3CDTF">2020-12-10T16:56:00Z</dcterms:created>
  <dcterms:modified xsi:type="dcterms:W3CDTF">2020-12-10T17:00:00Z</dcterms:modified>
</cp:coreProperties>
</file>